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42BA" w14:textId="012D6836" w:rsidR="001B0DAF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Fort Mac LRA</w:t>
      </w:r>
    </w:p>
    <w:p w14:paraId="46038083" w14:textId="50241911" w:rsid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Community Engagement Subcommittee</w:t>
      </w:r>
    </w:p>
    <w:p w14:paraId="13E28150" w14:textId="77777777" w:rsidR="002E5F99" w:rsidRPr="000F2AEC" w:rsidRDefault="002E5F99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69745" w14:textId="2DAD2D74" w:rsidR="000F2AEC" w:rsidRDefault="000F2AEC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AGENDA</w:t>
      </w:r>
      <w:r w:rsidR="00AF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0C6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F6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6A2">
        <w:rPr>
          <w:rFonts w:ascii="Times New Roman" w:hAnsi="Times New Roman" w:cs="Times New Roman"/>
          <w:b/>
          <w:bCs/>
          <w:sz w:val="28"/>
          <w:szCs w:val="28"/>
        </w:rPr>
        <w:t>April 26</w:t>
      </w:r>
      <w:r w:rsidR="00A207AA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796E93E2" w14:textId="2DF0E0A0" w:rsidR="00020C6D" w:rsidRDefault="00020C6D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62B6D" w14:textId="77777777" w:rsidR="002E5F99" w:rsidRDefault="002E5F99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D58C5" w14:textId="77777777" w:rsidR="0070738F" w:rsidRDefault="0070738F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B8117" w14:textId="77777777" w:rsidR="0070738F" w:rsidRDefault="0070738F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E41D9" w14:textId="77777777" w:rsidR="00BA3762" w:rsidRDefault="00BA3762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55650" w14:textId="77777777" w:rsidR="0070738F" w:rsidRDefault="0070738F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E756A" w14:textId="391A57F0" w:rsid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Welcome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094">
        <w:rPr>
          <w:rFonts w:ascii="Times New Roman" w:hAnsi="Times New Roman" w:cs="Times New Roman"/>
          <w:sz w:val="24"/>
          <w:szCs w:val="24"/>
        </w:rPr>
        <w:t>Ricardo Jacobs, Vice-Chair</w:t>
      </w:r>
    </w:p>
    <w:p w14:paraId="64E26BBE" w14:textId="11CBE8EA" w:rsid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B307D6" w14:textId="77777777" w:rsidR="00CC0A1F" w:rsidRDefault="00CC0A1F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CA47A6" w14:textId="7FDB9556" w:rsid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Quorum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DE0094">
        <w:rPr>
          <w:rFonts w:ascii="Times New Roman" w:hAnsi="Times New Roman" w:cs="Times New Roman"/>
          <w:sz w:val="24"/>
          <w:szCs w:val="24"/>
        </w:rPr>
        <w:t>Ricardo Jacobs, Vice-Chair</w:t>
      </w:r>
    </w:p>
    <w:p w14:paraId="20174104" w14:textId="77777777" w:rsidR="00CC0A1F" w:rsidRDefault="00CC0A1F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0BD955" w14:textId="77777777" w:rsidR="00DE0094" w:rsidRDefault="00DE0094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133B0E" w14:textId="268F132B" w:rsidR="00CC0A1F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094">
        <w:rPr>
          <w:rFonts w:ascii="Times New Roman" w:hAnsi="Times New Roman" w:cs="Times New Roman"/>
          <w:sz w:val="24"/>
          <w:szCs w:val="24"/>
        </w:rPr>
        <w:t>Ricardo Jacobs, Vice-Chair</w:t>
      </w:r>
    </w:p>
    <w:p w14:paraId="6551427B" w14:textId="77777777" w:rsidR="00DE0094" w:rsidRDefault="00DE0094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7297D0" w14:textId="77777777" w:rsidR="00DE0094" w:rsidRDefault="00DE0094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D976C8" w14:textId="5C0C7550" w:rsidR="00CC0A1F" w:rsidRDefault="00BE3BA9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CC0A1F">
        <w:rPr>
          <w:rFonts w:ascii="Times New Roman" w:hAnsi="Times New Roman" w:cs="Times New Roman"/>
          <w:sz w:val="24"/>
          <w:szCs w:val="24"/>
        </w:rPr>
        <w:t xml:space="preserve"> March</w:t>
      </w:r>
      <w:r w:rsidR="001E1F90">
        <w:rPr>
          <w:rFonts w:ascii="Times New Roman" w:hAnsi="Times New Roman" w:cs="Times New Roman"/>
          <w:sz w:val="24"/>
          <w:szCs w:val="24"/>
        </w:rPr>
        <w:t xml:space="preserve"> 22</w:t>
      </w:r>
      <w:r w:rsidR="00A207AA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0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094">
        <w:rPr>
          <w:rFonts w:ascii="Times New Roman" w:hAnsi="Times New Roman" w:cs="Times New Roman"/>
          <w:sz w:val="24"/>
          <w:szCs w:val="24"/>
        </w:rPr>
        <w:t>Ricardo Jacobs, Vice-Chair</w:t>
      </w:r>
    </w:p>
    <w:p w14:paraId="5F75E599" w14:textId="77777777" w:rsidR="00DE0094" w:rsidRDefault="00DE0094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9532E3" w14:textId="77777777" w:rsidR="00DE0094" w:rsidRDefault="00DE0094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9D5D42" w14:textId="7855D144" w:rsidR="00F5133F" w:rsidRDefault="00C17D66" w:rsidP="00CC0A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 w:rsidR="00AF6CF8">
        <w:rPr>
          <w:rFonts w:ascii="Times New Roman" w:hAnsi="Times New Roman" w:cs="Times New Roman"/>
          <w:sz w:val="24"/>
          <w:szCs w:val="24"/>
        </w:rPr>
        <w:t xml:space="preserve">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094">
        <w:rPr>
          <w:rFonts w:ascii="Times New Roman" w:hAnsi="Times New Roman" w:cs="Times New Roman"/>
          <w:sz w:val="24"/>
          <w:szCs w:val="24"/>
        </w:rPr>
        <w:t>Ricardo Jacobs, Vice-Chair</w:t>
      </w:r>
    </w:p>
    <w:p w14:paraId="07B79154" w14:textId="77777777" w:rsidR="00DE0094" w:rsidRDefault="00DE0094" w:rsidP="00CC0A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3706AA" w14:textId="40077C6D" w:rsidR="00F5133F" w:rsidRDefault="00F5133F" w:rsidP="00CC0A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3D452D" w14:textId="2B71FD59" w:rsidR="00F5133F" w:rsidRPr="0070738F" w:rsidRDefault="00F5133F" w:rsidP="00CC0A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738F">
        <w:rPr>
          <w:rFonts w:ascii="Times New Roman" w:hAnsi="Times New Roman" w:cs="Times New Roman"/>
          <w:sz w:val="24"/>
          <w:szCs w:val="24"/>
        </w:rPr>
        <w:t>Presentation- MARTA</w:t>
      </w:r>
      <w:r w:rsidRPr="0070738F">
        <w:rPr>
          <w:rFonts w:ascii="Times New Roman" w:hAnsi="Times New Roman" w:cs="Times New Roman"/>
          <w:sz w:val="24"/>
          <w:szCs w:val="24"/>
        </w:rPr>
        <w:tab/>
      </w:r>
      <w:r w:rsidR="00D470A0" w:rsidRPr="0070738F">
        <w:rPr>
          <w:rFonts w:ascii="Times New Roman" w:hAnsi="Times New Roman" w:cs="Times New Roman"/>
          <w:sz w:val="24"/>
          <w:szCs w:val="24"/>
        </w:rPr>
        <w:tab/>
      </w:r>
      <w:r w:rsidR="00D470A0" w:rsidRPr="0070738F">
        <w:rPr>
          <w:rFonts w:ascii="Times New Roman" w:hAnsi="Times New Roman" w:cs="Times New Roman"/>
          <w:sz w:val="24"/>
          <w:szCs w:val="24"/>
        </w:rPr>
        <w:tab/>
      </w:r>
      <w:r w:rsidR="00D470A0" w:rsidRPr="0070738F">
        <w:rPr>
          <w:rFonts w:ascii="Times New Roman" w:hAnsi="Times New Roman" w:cs="Times New Roman"/>
          <w:sz w:val="24"/>
          <w:szCs w:val="24"/>
        </w:rPr>
        <w:tab/>
      </w:r>
      <w:r w:rsidR="00D470A0" w:rsidRPr="0070738F">
        <w:rPr>
          <w:rFonts w:ascii="Times New Roman" w:hAnsi="Times New Roman" w:cs="Times New Roman"/>
          <w:sz w:val="24"/>
          <w:szCs w:val="24"/>
        </w:rPr>
        <w:tab/>
        <w:t xml:space="preserve">Tracie Roberson </w:t>
      </w:r>
      <w:r w:rsidRPr="0070738F">
        <w:rPr>
          <w:rFonts w:ascii="Times New Roman" w:hAnsi="Times New Roman" w:cs="Times New Roman"/>
          <w:sz w:val="24"/>
          <w:szCs w:val="24"/>
        </w:rPr>
        <w:tab/>
      </w:r>
      <w:r w:rsidRPr="0070738F">
        <w:rPr>
          <w:rFonts w:ascii="Times New Roman" w:hAnsi="Times New Roman" w:cs="Times New Roman"/>
          <w:sz w:val="24"/>
          <w:szCs w:val="24"/>
        </w:rPr>
        <w:tab/>
      </w:r>
      <w:r w:rsidRPr="0070738F">
        <w:rPr>
          <w:rFonts w:ascii="Times New Roman" w:hAnsi="Times New Roman" w:cs="Times New Roman"/>
          <w:sz w:val="24"/>
          <w:szCs w:val="24"/>
        </w:rPr>
        <w:tab/>
      </w:r>
      <w:r w:rsidRPr="0070738F">
        <w:rPr>
          <w:rFonts w:ascii="Times New Roman" w:hAnsi="Times New Roman" w:cs="Times New Roman"/>
          <w:sz w:val="24"/>
          <w:szCs w:val="24"/>
        </w:rPr>
        <w:tab/>
      </w:r>
    </w:p>
    <w:p w14:paraId="701D8F50" w14:textId="77777777" w:rsidR="00CC0A1F" w:rsidRPr="0070738F" w:rsidRDefault="00CC0A1F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1B83D5" w14:textId="24CECDA4" w:rsidR="00CC0A1F" w:rsidRDefault="002E5F99" w:rsidP="00CC0A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Resource Strategy Document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094">
        <w:rPr>
          <w:rFonts w:ascii="Times New Roman" w:hAnsi="Times New Roman" w:cs="Times New Roman"/>
          <w:sz w:val="24"/>
          <w:szCs w:val="24"/>
        </w:rPr>
        <w:t>Ricardo Jacobs, Vice-Chair</w:t>
      </w:r>
    </w:p>
    <w:p w14:paraId="30B634F4" w14:textId="390FE39A" w:rsidR="002E5F99" w:rsidRDefault="002E5F99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9B6862" w14:textId="77777777" w:rsidR="00CC0A1F" w:rsidRDefault="00CC0A1F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A6BAD9" w14:textId="77777777" w:rsidR="001E1F90" w:rsidRPr="00F5133F" w:rsidRDefault="001E1F90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133F">
        <w:rPr>
          <w:rFonts w:ascii="Times New Roman" w:hAnsi="Times New Roman" w:cs="Times New Roman"/>
          <w:sz w:val="24"/>
          <w:szCs w:val="24"/>
        </w:rPr>
        <w:t>Fort Mac LRA Updates</w:t>
      </w:r>
      <w:r w:rsidRPr="00F5133F">
        <w:rPr>
          <w:rFonts w:ascii="Times New Roman" w:hAnsi="Times New Roman" w:cs="Times New Roman"/>
          <w:sz w:val="24"/>
          <w:szCs w:val="24"/>
        </w:rPr>
        <w:tab/>
      </w:r>
      <w:r w:rsidRPr="00F5133F">
        <w:rPr>
          <w:rFonts w:ascii="Times New Roman" w:hAnsi="Times New Roman" w:cs="Times New Roman"/>
          <w:sz w:val="24"/>
          <w:szCs w:val="24"/>
        </w:rPr>
        <w:tab/>
      </w:r>
      <w:r w:rsidRPr="00F5133F">
        <w:rPr>
          <w:rFonts w:ascii="Times New Roman" w:hAnsi="Times New Roman" w:cs="Times New Roman"/>
          <w:sz w:val="24"/>
          <w:szCs w:val="24"/>
        </w:rPr>
        <w:tab/>
      </w:r>
      <w:r w:rsidRPr="00F5133F">
        <w:rPr>
          <w:rFonts w:ascii="Times New Roman" w:hAnsi="Times New Roman" w:cs="Times New Roman"/>
          <w:sz w:val="24"/>
          <w:szCs w:val="24"/>
        </w:rPr>
        <w:tab/>
      </w:r>
      <w:r w:rsidRPr="00F5133F">
        <w:rPr>
          <w:rFonts w:ascii="Times New Roman" w:hAnsi="Times New Roman" w:cs="Times New Roman"/>
          <w:sz w:val="24"/>
          <w:szCs w:val="24"/>
        </w:rPr>
        <w:tab/>
        <w:t>David Burt</w:t>
      </w:r>
      <w:r w:rsidRPr="00F5133F">
        <w:rPr>
          <w:rFonts w:ascii="Times New Roman" w:hAnsi="Times New Roman" w:cs="Times New Roman"/>
          <w:sz w:val="24"/>
          <w:szCs w:val="24"/>
        </w:rPr>
        <w:tab/>
      </w:r>
    </w:p>
    <w:p w14:paraId="5205CEBC" w14:textId="32003E7C" w:rsidR="001E1F90" w:rsidRPr="00F5133F" w:rsidRDefault="001E1F90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69EE71" w14:textId="77777777" w:rsidR="00CC0A1F" w:rsidRPr="00F5133F" w:rsidRDefault="00CC0A1F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750477" w14:textId="3A95B4DF" w:rsidR="00CC0A1F" w:rsidRDefault="005048D3" w:rsidP="00CC0A1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 w:rsidR="00AF6CF8">
        <w:rPr>
          <w:rFonts w:ascii="Times New Roman" w:hAnsi="Times New Roman" w:cs="Times New Roman"/>
          <w:sz w:val="24"/>
          <w:szCs w:val="24"/>
        </w:rPr>
        <w:t xml:space="preserve">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094">
        <w:rPr>
          <w:rFonts w:ascii="Times New Roman" w:hAnsi="Times New Roman" w:cs="Times New Roman"/>
          <w:sz w:val="24"/>
          <w:szCs w:val="24"/>
        </w:rPr>
        <w:t>Ricardo Jacobs, Vice-Chair</w:t>
      </w:r>
    </w:p>
    <w:p w14:paraId="7357B2B9" w14:textId="50ED4542" w:rsidR="0075562A" w:rsidRDefault="0075562A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86D782" w14:textId="77777777" w:rsidR="00CC0A1F" w:rsidRDefault="00CC0A1F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3C2F54" w14:textId="4FFE6CDF" w:rsidR="000F2AEC" w:rsidRPr="000F2AEC" w:rsidRDefault="000F2AEC" w:rsidP="002E5F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CC0A1F">
        <w:rPr>
          <w:rFonts w:ascii="Times New Roman" w:hAnsi="Times New Roman" w:cs="Times New Roman"/>
          <w:sz w:val="24"/>
          <w:szCs w:val="24"/>
        </w:rPr>
        <w:tab/>
      </w:r>
      <w:r w:rsidR="00DE0094">
        <w:rPr>
          <w:rFonts w:ascii="Times New Roman" w:hAnsi="Times New Roman" w:cs="Times New Roman"/>
          <w:sz w:val="24"/>
          <w:szCs w:val="24"/>
        </w:rPr>
        <w:t>Ricardo Jacobs, Vice-Chair</w:t>
      </w:r>
    </w:p>
    <w:sectPr w:rsidR="000F2AEC" w:rsidRPr="000F2AEC" w:rsidSect="00AF6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BF4A" w14:textId="77777777" w:rsidR="009D1D0D" w:rsidRDefault="009D1D0D" w:rsidP="009B171E">
      <w:pPr>
        <w:spacing w:after="0" w:line="240" w:lineRule="auto"/>
      </w:pPr>
      <w:r>
        <w:separator/>
      </w:r>
    </w:p>
  </w:endnote>
  <w:endnote w:type="continuationSeparator" w:id="0">
    <w:p w14:paraId="7793ADEC" w14:textId="77777777" w:rsidR="009D1D0D" w:rsidRDefault="009D1D0D" w:rsidP="009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FFF6" w14:textId="77777777" w:rsidR="009B171E" w:rsidRDefault="009B1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EDB" w14:textId="77777777" w:rsidR="009B171E" w:rsidRDefault="009B1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970" w14:textId="77777777" w:rsidR="009B171E" w:rsidRDefault="009B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460E" w14:textId="77777777" w:rsidR="009D1D0D" w:rsidRDefault="009D1D0D" w:rsidP="009B171E">
      <w:pPr>
        <w:spacing w:after="0" w:line="240" w:lineRule="auto"/>
      </w:pPr>
      <w:r>
        <w:separator/>
      </w:r>
    </w:p>
  </w:footnote>
  <w:footnote w:type="continuationSeparator" w:id="0">
    <w:p w14:paraId="452DA5AD" w14:textId="77777777" w:rsidR="009D1D0D" w:rsidRDefault="009D1D0D" w:rsidP="009B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D844" w14:textId="77777777" w:rsidR="009B171E" w:rsidRDefault="009B1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141626"/>
      <w:docPartObj>
        <w:docPartGallery w:val="Watermarks"/>
        <w:docPartUnique/>
      </w:docPartObj>
    </w:sdtPr>
    <w:sdtEndPr/>
    <w:sdtContent>
      <w:p w14:paraId="54C161C7" w14:textId="0645DB81" w:rsidR="009B171E" w:rsidRDefault="00DE0094">
        <w:pPr>
          <w:pStyle w:val="Header"/>
        </w:pPr>
        <w:r>
          <w:rPr>
            <w:noProof/>
          </w:rPr>
          <w:pict w14:anchorId="479F6C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F86" w14:textId="77777777" w:rsidR="009B171E" w:rsidRDefault="009B1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C"/>
    <w:rsid w:val="00007BC7"/>
    <w:rsid w:val="00020C6D"/>
    <w:rsid w:val="000969E1"/>
    <w:rsid w:val="000C78D2"/>
    <w:rsid w:val="000F2AEC"/>
    <w:rsid w:val="00112261"/>
    <w:rsid w:val="0013289A"/>
    <w:rsid w:val="00177760"/>
    <w:rsid w:val="001A7066"/>
    <w:rsid w:val="001B0DAF"/>
    <w:rsid w:val="001E1F90"/>
    <w:rsid w:val="001F13CF"/>
    <w:rsid w:val="001F70A3"/>
    <w:rsid w:val="00212710"/>
    <w:rsid w:val="0025430B"/>
    <w:rsid w:val="002A4F43"/>
    <w:rsid w:val="002B3E84"/>
    <w:rsid w:val="002E5F99"/>
    <w:rsid w:val="00314D6D"/>
    <w:rsid w:val="00372E37"/>
    <w:rsid w:val="003A4BDA"/>
    <w:rsid w:val="003C2DB8"/>
    <w:rsid w:val="003E7F34"/>
    <w:rsid w:val="00436DD0"/>
    <w:rsid w:val="0047156F"/>
    <w:rsid w:val="00490978"/>
    <w:rsid w:val="005048D3"/>
    <w:rsid w:val="00512D20"/>
    <w:rsid w:val="00526AFE"/>
    <w:rsid w:val="00563273"/>
    <w:rsid w:val="006E377D"/>
    <w:rsid w:val="0070738F"/>
    <w:rsid w:val="007320FE"/>
    <w:rsid w:val="0075562A"/>
    <w:rsid w:val="007753BC"/>
    <w:rsid w:val="00881197"/>
    <w:rsid w:val="008955E5"/>
    <w:rsid w:val="009406A2"/>
    <w:rsid w:val="00943788"/>
    <w:rsid w:val="0097275C"/>
    <w:rsid w:val="00973275"/>
    <w:rsid w:val="009B171E"/>
    <w:rsid w:val="009B2561"/>
    <w:rsid w:val="009D1D0D"/>
    <w:rsid w:val="009D4488"/>
    <w:rsid w:val="00A207AA"/>
    <w:rsid w:val="00AA0958"/>
    <w:rsid w:val="00AA76D8"/>
    <w:rsid w:val="00AE4492"/>
    <w:rsid w:val="00AF6CF8"/>
    <w:rsid w:val="00B23725"/>
    <w:rsid w:val="00B7620D"/>
    <w:rsid w:val="00B86DA0"/>
    <w:rsid w:val="00BA3762"/>
    <w:rsid w:val="00BC0704"/>
    <w:rsid w:val="00BC2C7B"/>
    <w:rsid w:val="00BE3BA9"/>
    <w:rsid w:val="00C17D66"/>
    <w:rsid w:val="00C33482"/>
    <w:rsid w:val="00C4058E"/>
    <w:rsid w:val="00C453F5"/>
    <w:rsid w:val="00CC0A1F"/>
    <w:rsid w:val="00D16546"/>
    <w:rsid w:val="00D43FEE"/>
    <w:rsid w:val="00D470A0"/>
    <w:rsid w:val="00DE0094"/>
    <w:rsid w:val="00DE3B0B"/>
    <w:rsid w:val="00DF50EB"/>
    <w:rsid w:val="00E0025B"/>
    <w:rsid w:val="00E3186C"/>
    <w:rsid w:val="00E671BC"/>
    <w:rsid w:val="00E86A25"/>
    <w:rsid w:val="00EB3435"/>
    <w:rsid w:val="00ED33FB"/>
    <w:rsid w:val="00EF7612"/>
    <w:rsid w:val="00F201A8"/>
    <w:rsid w:val="00F230B9"/>
    <w:rsid w:val="00F5133F"/>
    <w:rsid w:val="00F86EAC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0671F"/>
  <w15:chartTrackingRefBased/>
  <w15:docId w15:val="{61DA7CDF-0DB1-4D63-A188-63BB764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1E"/>
  </w:style>
  <w:style w:type="paragraph" w:styleId="Footer">
    <w:name w:val="footer"/>
    <w:basedOn w:val="Normal"/>
    <w:link w:val="Foot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Burt</dc:creator>
  <cp:keywords/>
  <dc:description/>
  <cp:lastModifiedBy>Joyce Allen</cp:lastModifiedBy>
  <cp:revision>8</cp:revision>
  <cp:lastPrinted>2023-03-15T20:04:00Z</cp:lastPrinted>
  <dcterms:created xsi:type="dcterms:W3CDTF">2023-04-06T21:04:00Z</dcterms:created>
  <dcterms:modified xsi:type="dcterms:W3CDTF">2023-04-19T15:18:00Z</dcterms:modified>
</cp:coreProperties>
</file>